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proofErr w:type="gramStart"/>
      <w:r>
        <w:t>detentor</w:t>
      </w:r>
      <w:proofErr w:type="gramEnd"/>
      <w:r>
        <w:t>(a)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proofErr w:type="gramStart"/>
      <w:r>
        <w:t>candidato</w:t>
      </w:r>
      <w:proofErr w:type="gramEnd"/>
      <w:r>
        <w:t>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suas alterações e na súmula nº 377 – STJ de 22 de abril de 2009 e Lei </w:t>
      </w:r>
      <w:r>
        <w:t>12.764/2012 declaro ter: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Auditiva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Física</w:t>
      </w:r>
    </w:p>
    <w:p w:rsidR="00560A51" w:rsidRDefault="00560A51" w:rsidP="00560A51">
      <w:pPr>
        <w:jc w:val="both"/>
      </w:pPr>
      <w:r>
        <w:t>⃝  Deficiência</w:t>
      </w:r>
      <w:r w:rsidR="00DA43AF">
        <w:t xml:space="preserve"> </w:t>
      </w:r>
      <w:r w:rsidR="004660C5">
        <w:t>Mental</w:t>
      </w:r>
      <w:bookmarkStart w:id="0" w:name="_GoBack"/>
      <w:bookmarkEnd w:id="0"/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Deficiências Múltiplas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Visual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 xml:space="preserve">A prestação de informações falsas ou a apresentação de documentação inidônea pelo estudante, apurada posteriormente à matrícula, em procedimento que lhe assegure o contraditório e a ampla defesa, ensejará o seu cancelamento, sem prejuízo </w:t>
      </w:r>
      <w:proofErr w:type="gramStart"/>
      <w:r>
        <w:t>das sansões</w:t>
      </w:r>
      <w:proofErr w:type="gramEnd"/>
      <w:r>
        <w:t xml:space="preserve"> penais eventualmente cabíveis.”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>ue o enquadramento como pessoa com deficiência é prerrogativa da perícia médica</w:t>
      </w:r>
      <w:r>
        <w:t xml:space="preserve"> oficial</w:t>
      </w:r>
      <w:r w:rsidR="00533E91">
        <w:t>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>Local e data:_______________________ de</w:t>
      </w:r>
      <w:r w:rsidR="00DA43AF">
        <w:t xml:space="preserve"> _________________ de 202</w:t>
      </w:r>
      <w:r>
        <w:t xml:space="preserve">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706C09"/>
    <w:rsid w:val="00071475"/>
    <w:rsid w:val="004660C5"/>
    <w:rsid w:val="00533E91"/>
    <w:rsid w:val="0055165D"/>
    <w:rsid w:val="00560A51"/>
    <w:rsid w:val="005E1AA7"/>
    <w:rsid w:val="006F7C2F"/>
    <w:rsid w:val="00706C09"/>
    <w:rsid w:val="00891433"/>
    <w:rsid w:val="00A77E8E"/>
    <w:rsid w:val="00A94EE7"/>
    <w:rsid w:val="00BE2201"/>
    <w:rsid w:val="00D63DBD"/>
    <w:rsid w:val="00DA43AF"/>
    <w:rsid w:val="00F203BF"/>
    <w:rsid w:val="00F6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18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Zelia Pires da Silveira</dc:creator>
  <cp:lastModifiedBy>Cora</cp:lastModifiedBy>
  <cp:revision>9</cp:revision>
  <cp:lastPrinted>2018-05-16T13:15:00Z</cp:lastPrinted>
  <dcterms:created xsi:type="dcterms:W3CDTF">2018-05-15T13:49:00Z</dcterms:created>
  <dcterms:modified xsi:type="dcterms:W3CDTF">2021-10-15T19:32:00Z</dcterms:modified>
</cp:coreProperties>
</file>